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66" w:rsidRDefault="00060A66" w:rsidP="00060A66">
      <w:pPr>
        <w:pStyle w:val="Default"/>
      </w:pPr>
    </w:p>
    <w:p w:rsidR="00060A66" w:rsidRPr="00EA7CDE" w:rsidRDefault="005A1FE8" w:rsidP="00613A00">
      <w:pPr>
        <w:pStyle w:val="Default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REGULAMIN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t xml:space="preserve"> T</w:t>
      </w:r>
      <w:r>
        <w:rPr>
          <w:rFonts w:asciiTheme="minorHAnsi" w:hAnsiTheme="minorHAnsi" w:cstheme="minorHAnsi"/>
          <w:b/>
          <w:bCs/>
          <w:sz w:val="36"/>
          <w:szCs w:val="32"/>
        </w:rPr>
        <w:t>URNIEJU SOŁECTW "SOŁTYSIADA 2023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t xml:space="preserve">" w Budrach </w:t>
      </w:r>
      <w:r w:rsidR="00060A66" w:rsidRPr="00EA7CDE">
        <w:rPr>
          <w:rFonts w:asciiTheme="minorHAnsi" w:hAnsiTheme="minorHAnsi" w:cstheme="minorHAnsi"/>
          <w:b/>
          <w:bCs/>
          <w:sz w:val="36"/>
          <w:szCs w:val="32"/>
        </w:rPr>
        <w:br/>
      </w:r>
      <w:r w:rsidR="00060A66" w:rsidRPr="00EA7CDE">
        <w:rPr>
          <w:rFonts w:asciiTheme="minorHAnsi" w:hAnsiTheme="minorHAnsi" w:cstheme="minorHAnsi"/>
          <w:b/>
          <w:bCs/>
          <w:szCs w:val="32"/>
        </w:rPr>
        <w:t xml:space="preserve">Impreza </w:t>
      </w:r>
      <w:r>
        <w:rPr>
          <w:rFonts w:asciiTheme="minorHAnsi" w:hAnsiTheme="minorHAnsi" w:cstheme="minorHAnsi"/>
          <w:b/>
          <w:bCs/>
          <w:szCs w:val="32"/>
        </w:rPr>
        <w:t>towarzysząca Dożynkom</w:t>
      </w:r>
      <w:r w:rsidR="00060A66" w:rsidRPr="00EA7CDE">
        <w:rPr>
          <w:rFonts w:asciiTheme="minorHAnsi" w:hAnsiTheme="minorHAnsi" w:cstheme="minorHAnsi"/>
          <w:b/>
          <w:bCs/>
          <w:szCs w:val="32"/>
        </w:rPr>
        <w:t xml:space="preserve"> w Budrach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I.ORGANIZATORZY</w:t>
      </w:r>
      <w:r w:rsidRPr="00EA7CDE">
        <w:rPr>
          <w:rFonts w:asciiTheme="minorHAnsi" w:hAnsiTheme="minorHAnsi" w:cstheme="minorHAnsi"/>
          <w:sz w:val="28"/>
          <w:szCs w:val="32"/>
        </w:rPr>
        <w:t xml:space="preserve">: Gminny Ośrodek Kultury w Budrach oraz Urząd Gminy Budry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II.TERMIN I MIEJSCE</w:t>
      </w:r>
      <w:r w:rsidR="005A1FE8">
        <w:rPr>
          <w:rFonts w:asciiTheme="minorHAnsi" w:hAnsiTheme="minorHAnsi" w:cstheme="minorHAnsi"/>
          <w:sz w:val="28"/>
          <w:szCs w:val="32"/>
        </w:rPr>
        <w:t>: 10 września 2023</w:t>
      </w:r>
      <w:r w:rsidRPr="00EA7CDE">
        <w:rPr>
          <w:rFonts w:asciiTheme="minorHAnsi" w:hAnsiTheme="minorHAnsi" w:cstheme="minorHAnsi"/>
          <w:sz w:val="28"/>
          <w:szCs w:val="32"/>
        </w:rPr>
        <w:t xml:space="preserve"> roku – gminne boisko w Budrach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III.CEL</w:t>
      </w:r>
      <w:r w:rsidRPr="00EA7CDE">
        <w:rPr>
          <w:rFonts w:asciiTheme="minorHAnsi" w:hAnsiTheme="minorHAnsi" w:cstheme="minorHAnsi"/>
          <w:sz w:val="28"/>
          <w:szCs w:val="32"/>
        </w:rPr>
        <w:t xml:space="preserve">: integracja mieszkańców powiatu, aktywizacja sołectw do systematycznego działania </w:t>
      </w:r>
      <w:r w:rsidR="00EA7CDE">
        <w:rPr>
          <w:rFonts w:asciiTheme="minorHAnsi" w:hAnsiTheme="minorHAnsi" w:cstheme="minorHAnsi"/>
          <w:sz w:val="28"/>
          <w:szCs w:val="32"/>
        </w:rPr>
        <w:br/>
      </w:r>
      <w:r w:rsidRPr="00EA7CDE">
        <w:rPr>
          <w:rFonts w:asciiTheme="minorHAnsi" w:hAnsiTheme="minorHAnsi" w:cstheme="minorHAnsi"/>
          <w:sz w:val="28"/>
          <w:szCs w:val="32"/>
        </w:rPr>
        <w:t xml:space="preserve">w zakresie kultury, rekreacji, popularyzacja kultury fizycznej i rekreacji.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IV.UCZESTNICTWO</w:t>
      </w:r>
      <w:r w:rsidRPr="00EA7CDE">
        <w:rPr>
          <w:rFonts w:asciiTheme="minorHAnsi" w:hAnsiTheme="minorHAnsi" w:cstheme="minorHAnsi"/>
          <w:sz w:val="28"/>
          <w:szCs w:val="32"/>
        </w:rPr>
        <w:t>: W t</w:t>
      </w:r>
      <w:r w:rsidR="005A1FE8">
        <w:rPr>
          <w:rFonts w:asciiTheme="minorHAnsi" w:hAnsiTheme="minorHAnsi" w:cstheme="minorHAnsi"/>
          <w:sz w:val="28"/>
          <w:szCs w:val="32"/>
        </w:rPr>
        <w:t>urnieju gminnym „SOŁTYSIADA 2023</w:t>
      </w:r>
      <w:r w:rsidRPr="00EA7CDE">
        <w:rPr>
          <w:rFonts w:asciiTheme="minorHAnsi" w:hAnsiTheme="minorHAnsi" w:cstheme="minorHAnsi"/>
          <w:sz w:val="28"/>
          <w:szCs w:val="32"/>
        </w:rPr>
        <w:t xml:space="preserve">” uczestniczą drużyny sołeckie reprezentujące sołectwa Gminy Budry. W skład drużyny wchodzi </w:t>
      </w:r>
      <w:r w:rsidRPr="00EA7CDE">
        <w:rPr>
          <w:rFonts w:asciiTheme="minorHAnsi" w:hAnsiTheme="minorHAnsi" w:cstheme="minorHAnsi"/>
          <w:b/>
          <w:color w:val="FF0000"/>
          <w:sz w:val="28"/>
          <w:szCs w:val="32"/>
        </w:rPr>
        <w:t>6 pełnoletnich osób</w:t>
      </w:r>
      <w:r w:rsidRPr="00EA7CDE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Pr="00EA7CDE">
        <w:rPr>
          <w:rFonts w:asciiTheme="minorHAnsi" w:hAnsiTheme="minorHAnsi" w:cstheme="minorHAnsi"/>
          <w:sz w:val="28"/>
          <w:szCs w:val="32"/>
        </w:rPr>
        <w:t xml:space="preserve">(3 kobiety i 3 mężczyzn) z danego sołectwa, w tym obowiązkowo </w:t>
      </w:r>
      <w:r w:rsidRPr="00EA7CDE">
        <w:rPr>
          <w:rFonts w:asciiTheme="minorHAnsi" w:hAnsiTheme="minorHAnsi" w:cstheme="minorHAnsi"/>
          <w:b/>
          <w:color w:val="FF0000"/>
          <w:sz w:val="28"/>
          <w:szCs w:val="32"/>
        </w:rPr>
        <w:t>sołtys</w:t>
      </w:r>
      <w:r w:rsidRPr="00EA7CDE">
        <w:rPr>
          <w:rFonts w:asciiTheme="minorHAnsi" w:hAnsiTheme="minorHAnsi" w:cstheme="minorHAnsi"/>
          <w:sz w:val="28"/>
          <w:szCs w:val="32"/>
        </w:rPr>
        <w:t xml:space="preserve">!!!, który jednocześnie jest kapitanem drużyny. W przypadku choroby sołtysa zastępuje go radny, bądź osoba z rady sołeckiej. Uczestnicy muszą być pełnoletni.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b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 xml:space="preserve">V. KONKURENCJE: </w:t>
      </w:r>
    </w:p>
    <w:p w:rsidR="00060A66" w:rsidRPr="00EA7CDE" w:rsidRDefault="00060A66" w:rsidP="00060A66">
      <w:pPr>
        <w:pStyle w:val="Default"/>
        <w:spacing w:after="40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 xml:space="preserve">1. Prezentacja sołectwa – wsi, mieszkańców - w formie krótkiej rymowanki, prozy lub piosenki – do 5 min. Można użyć rekwizytów (stroje, gadżety, tablice inf. itp.) </w:t>
      </w:r>
      <w:r w:rsidRPr="00EA7CDE">
        <w:rPr>
          <w:rFonts w:asciiTheme="minorHAnsi" w:hAnsiTheme="minorHAnsi" w:cstheme="minorHAnsi"/>
          <w:sz w:val="28"/>
          <w:szCs w:val="32"/>
        </w:rPr>
        <w:br/>
        <w:t xml:space="preserve">Liczba zawodników – cała drużyna ( w tej konkurencji zezwala się na udział większej ilości mieszkańców danego sołectwa) </w:t>
      </w:r>
      <w:r w:rsidRPr="00EA7CDE">
        <w:rPr>
          <w:rFonts w:asciiTheme="minorHAnsi" w:hAnsiTheme="minorHAnsi" w:cstheme="minorHAnsi"/>
          <w:sz w:val="28"/>
          <w:szCs w:val="32"/>
        </w:rPr>
        <w:br/>
        <w:t xml:space="preserve">Sposób oceny – dowcip, poczucie humoru, trafność i oryginalność przekazu (max. 10 pkt.) </w:t>
      </w:r>
    </w:p>
    <w:p w:rsidR="00060A66" w:rsidRPr="00EA7CDE" w:rsidRDefault="00060A66" w:rsidP="00060A66">
      <w:pPr>
        <w:pStyle w:val="Default"/>
        <w:spacing w:after="40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>2. Konkurencje sprawnościowe (max. po 5 pkt każda)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b/>
          <w:sz w:val="28"/>
          <w:szCs w:val="32"/>
        </w:rPr>
        <w:t>VII. POSTANOWIENIA KOŃCOWE</w:t>
      </w:r>
      <w:r w:rsidRPr="00EA7CDE">
        <w:rPr>
          <w:rFonts w:asciiTheme="minorHAnsi" w:hAnsiTheme="minorHAnsi" w:cstheme="minorHAnsi"/>
          <w:sz w:val="28"/>
          <w:szCs w:val="32"/>
        </w:rPr>
        <w:t xml:space="preserve"> </w:t>
      </w:r>
    </w:p>
    <w:p w:rsidR="00060A66" w:rsidRPr="00EA7CDE" w:rsidRDefault="00060A66" w:rsidP="00060A66">
      <w:pPr>
        <w:pStyle w:val="Default"/>
        <w:rPr>
          <w:rFonts w:asciiTheme="minorHAnsi" w:hAnsiTheme="minorHAnsi" w:cstheme="minorHAnsi"/>
          <w:sz w:val="28"/>
          <w:szCs w:val="32"/>
        </w:rPr>
      </w:pPr>
      <w:r w:rsidRPr="00EA7CDE">
        <w:rPr>
          <w:rFonts w:asciiTheme="minorHAnsi" w:hAnsiTheme="minorHAnsi" w:cstheme="minorHAnsi"/>
          <w:sz w:val="28"/>
          <w:szCs w:val="32"/>
        </w:rPr>
        <w:t xml:space="preserve">1. W trakcie SOŁTYSIADY do poszczególnych konkurencji nie można dobierać ani zamieniać zawodników spoza zgłoszonej drużyny oraz nikogo z innego sołectwa. Organizator dopuszcza możliwość zmiany zawodnika w dniu SOŁTYSIADY z uzasadnionego – zdrowotnego powodu, tylko przed rozpoczęciem zawodów – NIE W TRAKCIE. Zawodników obowiązuje strój sportowy (koszulki w jednakowym kolorze- pierwsza drużyna zgłaszająca wybiera kolor i zastrzega go następnym drużynom) - drużyny zobowiązane są do przygotowania tablic informacyjnych zawierających nazwę sołectwa (w dowolnej formie), </w:t>
      </w:r>
    </w:p>
    <w:p w:rsidR="00060A66" w:rsidRPr="00EA7CDE" w:rsidRDefault="00060A66" w:rsidP="00060A66">
      <w:pPr>
        <w:rPr>
          <w:rFonts w:cstheme="minorHAnsi"/>
          <w:sz w:val="28"/>
          <w:szCs w:val="32"/>
        </w:rPr>
      </w:pPr>
      <w:r w:rsidRPr="00EA7CDE">
        <w:rPr>
          <w:rFonts w:cstheme="minorHAnsi"/>
          <w:sz w:val="28"/>
          <w:szCs w:val="32"/>
        </w:rPr>
        <w:t xml:space="preserve">2. NAGRODY : Zwycięzcy trzech pierwszych miejsc otrzymają nagrody i medale </w:t>
      </w:r>
      <w:r w:rsidR="00EA7CDE">
        <w:rPr>
          <w:rFonts w:cstheme="minorHAnsi"/>
          <w:sz w:val="28"/>
          <w:szCs w:val="32"/>
        </w:rPr>
        <w:br/>
      </w:r>
      <w:r w:rsidRPr="00EA7CDE">
        <w:rPr>
          <w:rFonts w:cstheme="minorHAnsi"/>
          <w:sz w:val="28"/>
          <w:szCs w:val="32"/>
        </w:rPr>
        <w:t xml:space="preserve">oraz pamiątkowe dyplomy </w:t>
      </w:r>
      <w:r w:rsidRPr="00EA7CDE">
        <w:rPr>
          <w:rFonts w:cstheme="minorHAnsi"/>
          <w:sz w:val="28"/>
          <w:szCs w:val="32"/>
        </w:rPr>
        <w:br/>
        <w:t>3. Organizator zastrzega sobie ewentualne zmiany w przebiegu konkurencji</w:t>
      </w:r>
      <w:r w:rsidRPr="00EA7CDE">
        <w:rPr>
          <w:rFonts w:cstheme="minorHAnsi"/>
          <w:sz w:val="28"/>
          <w:szCs w:val="32"/>
        </w:rPr>
        <w:br/>
        <w:t xml:space="preserve">VIII. Zgłoszenia przyjmowane są przez Gminny Ośrodek Kultury w Budrach, </w:t>
      </w:r>
      <w:r w:rsidRPr="00EA7CDE">
        <w:rPr>
          <w:rFonts w:cstheme="minorHAnsi"/>
          <w:sz w:val="28"/>
          <w:szCs w:val="32"/>
        </w:rPr>
        <w:br/>
        <w:t>tel</w:t>
      </w:r>
      <w:r w:rsidR="00613A00" w:rsidRPr="00EA7CDE">
        <w:rPr>
          <w:rFonts w:cstheme="minorHAnsi"/>
          <w:sz w:val="28"/>
          <w:szCs w:val="32"/>
        </w:rPr>
        <w:t>.</w:t>
      </w:r>
      <w:r w:rsidRPr="00EA7CDE">
        <w:rPr>
          <w:rFonts w:cstheme="minorHAnsi"/>
          <w:sz w:val="28"/>
          <w:szCs w:val="32"/>
        </w:rPr>
        <w:t xml:space="preserve"> 87 4278048 lub też pocztą elektroniczną: </w:t>
      </w:r>
      <w:hyperlink r:id="rId5" w:history="1">
        <w:r w:rsidRPr="00EA7CDE">
          <w:rPr>
            <w:rStyle w:val="Hipercze"/>
            <w:rFonts w:cstheme="minorHAnsi"/>
            <w:sz w:val="28"/>
            <w:szCs w:val="32"/>
          </w:rPr>
          <w:t>konkursy.gokbudry@interia.pl</w:t>
        </w:r>
      </w:hyperlink>
      <w:r w:rsidR="005A1FE8">
        <w:rPr>
          <w:rFonts w:cstheme="minorHAnsi"/>
          <w:sz w:val="28"/>
          <w:szCs w:val="32"/>
        </w:rPr>
        <w:t xml:space="preserve"> do dn. 01.09.2023</w:t>
      </w:r>
      <w:r w:rsidRPr="00EA7CDE">
        <w:rPr>
          <w:rFonts w:cstheme="minorHAnsi"/>
          <w:sz w:val="28"/>
          <w:szCs w:val="32"/>
        </w:rPr>
        <w:t>r.</w:t>
      </w:r>
    </w:p>
    <w:p w:rsidR="00613A00" w:rsidRPr="00EA7CDE" w:rsidRDefault="00613A00" w:rsidP="00613A00">
      <w:pPr>
        <w:rPr>
          <w:rFonts w:ascii="Calibri" w:hAnsi="Calibri" w:cs="Calibri"/>
        </w:rPr>
      </w:pPr>
      <w:r w:rsidRPr="00EA7CDE">
        <w:rPr>
          <w:rFonts w:ascii="Calibri" w:hAnsi="Calibri" w:cs="Calibri"/>
        </w:rPr>
        <w:t xml:space="preserve">Przystąpienie do konkursu jest jednoznaczne z zapoznaniem i zaakceptowaniem przez Uczestnika warunków konkursu określonych w niniejszym regulaminie, a w szczególności wyrażenia zgody na przetwarzanie danych osobowych </w:t>
      </w:r>
      <w:r w:rsid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 xml:space="preserve">w zakresie wizerunku, w formie fotografii cyfrowej, przez </w:t>
      </w:r>
      <w:r w:rsidR="005A1FE8">
        <w:rPr>
          <w:rFonts w:ascii="Calibri" w:hAnsi="Calibri" w:cs="Calibri"/>
        </w:rPr>
        <w:t xml:space="preserve">Gminę Budry, </w:t>
      </w:r>
      <w:r w:rsidRPr="00EA7CDE">
        <w:rPr>
          <w:rFonts w:ascii="Calibri" w:hAnsi="Calibri" w:cs="Calibri"/>
        </w:rPr>
        <w:t xml:space="preserve">Gminny Ośrodek Kultury w Budrach , </w:t>
      </w:r>
      <w:r w:rsidR="00EA7CDE" w:rsidRP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 xml:space="preserve">w tym w szczególności na potrzeby działalności promocyjnej Gminnego Ośrodka Kultury w Budrach prowadzonej </w:t>
      </w:r>
      <w:r w:rsidR="00EA7CDE">
        <w:rPr>
          <w:rFonts w:ascii="Calibri" w:hAnsi="Calibri" w:cs="Calibri"/>
        </w:rPr>
        <w:br/>
      </w:r>
      <w:r w:rsidRPr="00EA7CDE">
        <w:rPr>
          <w:rFonts w:ascii="Calibri" w:hAnsi="Calibri" w:cs="Calibri"/>
        </w:rPr>
        <w:t>za pośrednictwem  strony internetowej www.gokbudry.pl, Facebook GOK-u Budry oraz w lokalnej prasie.</w:t>
      </w:r>
    </w:p>
    <w:p w:rsidR="00EA7CDE" w:rsidRPr="002657A4" w:rsidRDefault="00EA7CDE" w:rsidP="00613A00">
      <w:pPr>
        <w:rPr>
          <w:rFonts w:ascii="Calibri" w:hAnsi="Calibri" w:cs="Calibri"/>
        </w:rPr>
      </w:pPr>
    </w:p>
    <w:p w:rsidR="00613A00" w:rsidRPr="00B30213" w:rsidRDefault="00613A00" w:rsidP="00613A00">
      <w:pPr>
        <w:jc w:val="right"/>
        <w:rPr>
          <w:rFonts w:cs="Calibri"/>
          <w:i/>
        </w:rPr>
      </w:pPr>
      <w:r w:rsidRPr="00B30213">
        <w:rPr>
          <w:rFonts w:cs="Calibri"/>
          <w:i/>
        </w:rPr>
        <w:t>Oświadczam, że zapoznałem się i akceptuję postanowienia niniejszego Regulaminu</w:t>
      </w:r>
    </w:p>
    <w:p w:rsidR="00613A00" w:rsidRPr="00B30213" w:rsidRDefault="00613A00" w:rsidP="00613A00">
      <w:pPr>
        <w:jc w:val="right"/>
        <w:rPr>
          <w:rFonts w:cs="Calibri"/>
        </w:rPr>
      </w:pPr>
    </w:p>
    <w:p w:rsidR="00613A00" w:rsidRPr="00B30213" w:rsidRDefault="00613A00" w:rsidP="00613A00">
      <w:pPr>
        <w:jc w:val="right"/>
        <w:rPr>
          <w:rFonts w:cs="Calibri"/>
        </w:rPr>
      </w:pPr>
      <w:r w:rsidRPr="00B30213">
        <w:rPr>
          <w:rFonts w:cs="Calibri"/>
        </w:rPr>
        <w:t>………………………</w:t>
      </w:r>
      <w:r>
        <w:rPr>
          <w:rFonts w:cs="Calibri"/>
        </w:rPr>
        <w:t>……………………………………</w:t>
      </w:r>
      <w:r>
        <w:rPr>
          <w:rFonts w:cs="Calibri"/>
        </w:rPr>
        <w:br/>
      </w:r>
      <w:r>
        <w:rPr>
          <w:rFonts w:cs="Calibri"/>
          <w:i/>
        </w:rPr>
        <w:t>data i podpis Zgłaszającego</w:t>
      </w:r>
    </w:p>
    <w:p w:rsidR="00EA7CDE" w:rsidRDefault="00EA7CDE" w:rsidP="00EA7CDE">
      <w:pPr>
        <w:rPr>
          <w:rFonts w:cstheme="minorHAnsi"/>
          <w:b/>
          <w:sz w:val="28"/>
          <w:szCs w:val="32"/>
          <w:u w:val="single"/>
        </w:rPr>
      </w:pPr>
    </w:p>
    <w:p w:rsidR="00613A00" w:rsidRPr="00EA7CDE" w:rsidRDefault="00EA7CDE" w:rsidP="00613A00">
      <w:pPr>
        <w:jc w:val="center"/>
        <w:rPr>
          <w:rFonts w:cstheme="minorHAnsi"/>
          <w:b/>
          <w:sz w:val="48"/>
          <w:szCs w:val="32"/>
          <w:u w:val="single"/>
        </w:rPr>
      </w:pPr>
      <w:r>
        <w:rPr>
          <w:rFonts w:cstheme="minorHAnsi"/>
          <w:b/>
          <w:sz w:val="48"/>
          <w:szCs w:val="32"/>
          <w:u w:val="single"/>
        </w:rPr>
        <w:lastRenderedPageBreak/>
        <w:t xml:space="preserve">SOŁTYSIADA - </w:t>
      </w:r>
      <w:r w:rsidR="00613A00" w:rsidRPr="00EA7CDE">
        <w:rPr>
          <w:rFonts w:cstheme="minorHAnsi"/>
          <w:b/>
          <w:sz w:val="48"/>
          <w:szCs w:val="32"/>
          <w:u w:val="single"/>
        </w:rPr>
        <w:t>ZGŁOSZENIE DRUŻYNY</w:t>
      </w:r>
    </w:p>
    <w:p w:rsidR="00613A00" w:rsidRDefault="00613A00" w:rsidP="00060A66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Zgłaszam drużynę sołectwa ………………………………………………………………………. w składzie osobowym: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 (</w:t>
      </w:r>
      <w:r w:rsidRPr="00613A00">
        <w:rPr>
          <w:rFonts w:cstheme="minorHAnsi"/>
          <w:b/>
          <w:sz w:val="24"/>
          <w:szCs w:val="32"/>
        </w:rPr>
        <w:t>sołtys</w:t>
      </w:r>
      <w:r>
        <w:rPr>
          <w:rFonts w:cstheme="minorHAnsi"/>
          <w:sz w:val="24"/>
          <w:szCs w:val="32"/>
        </w:rPr>
        <w:t>/radny)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613A00" w:rsidP="00613A00">
      <w:pPr>
        <w:pStyle w:val="Akapitzlist"/>
        <w:numPr>
          <w:ilvl w:val="0"/>
          <w:numId w:val="1"/>
        </w:numPr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……………………………………………………………………………………….</w:t>
      </w:r>
    </w:p>
    <w:p w:rsidR="00613A00" w:rsidRDefault="00CF50D8" w:rsidP="00613A00">
      <w:pPr>
        <w:pStyle w:val="Akapitzlist"/>
        <w:spacing w:line="480" w:lineRule="auto"/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</w:t>
      </w:r>
      <w:r w:rsidR="00613A00">
        <w:rPr>
          <w:rFonts w:cstheme="minorHAnsi"/>
          <w:sz w:val="24"/>
          <w:szCs w:val="32"/>
        </w:rPr>
        <w:t>olor koszulek: ………………………………………………………………………………………</w:t>
      </w:r>
    </w:p>
    <w:p w:rsidR="00613A00" w:rsidRPr="002657A4" w:rsidRDefault="00613A00" w:rsidP="00613A00">
      <w:pPr>
        <w:spacing w:line="48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>Telefon</w:t>
      </w:r>
      <w:r>
        <w:rPr>
          <w:rFonts w:ascii="Calibri" w:hAnsi="Calibri" w:cs="Calibri"/>
        </w:rPr>
        <w:t xml:space="preserve"> kontaktowy</w:t>
      </w:r>
      <w:r w:rsidRPr="002657A4">
        <w:rPr>
          <w:rFonts w:ascii="Calibri" w:hAnsi="Calibri" w:cs="Calibri"/>
        </w:rPr>
        <w:t xml:space="preserve">  ............................................................................................................................... </w:t>
      </w:r>
    </w:p>
    <w:p w:rsidR="00613A00" w:rsidRDefault="00613A00" w:rsidP="00613A00">
      <w:pPr>
        <w:pStyle w:val="Stopka"/>
        <w:ind w:left="720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Oświadczam, że: </w:t>
      </w:r>
      <w:r w:rsidRPr="002657A4">
        <w:rPr>
          <w:rFonts w:ascii="Calibri" w:hAnsi="Calibri" w:cs="Calibri"/>
        </w:rPr>
        <w:br/>
        <w:t>Zapoznałem/</w:t>
      </w:r>
      <w:proofErr w:type="spellStart"/>
      <w:r w:rsidRPr="002657A4">
        <w:rPr>
          <w:rFonts w:ascii="Calibri" w:hAnsi="Calibri" w:cs="Calibri"/>
        </w:rPr>
        <w:t>am</w:t>
      </w:r>
      <w:proofErr w:type="spellEnd"/>
      <w:r w:rsidRPr="002657A4">
        <w:rPr>
          <w:rFonts w:ascii="Calibri" w:hAnsi="Calibri" w:cs="Calibri"/>
        </w:rPr>
        <w:t xml:space="preserve"> się z regulaminem konkursu. </w:t>
      </w:r>
      <w:r w:rsidRPr="002657A4">
        <w:rPr>
          <w:rFonts w:ascii="Calibri" w:hAnsi="Calibri" w:cs="Calibri"/>
        </w:rPr>
        <w:br/>
        <w:t xml:space="preserve">Wyrażam zgodę na </w:t>
      </w:r>
      <w:r w:rsidR="005A1FE8">
        <w:rPr>
          <w:rFonts w:ascii="Calibri" w:hAnsi="Calibri" w:cs="Calibri"/>
        </w:rPr>
        <w:t xml:space="preserve">nagrywanie, </w:t>
      </w:r>
      <w:r w:rsidRPr="002657A4">
        <w:rPr>
          <w:rFonts w:ascii="Calibri" w:hAnsi="Calibri" w:cs="Calibri"/>
        </w:rPr>
        <w:t>fotografowanie oraz zamieszcz</w:t>
      </w:r>
      <w:r>
        <w:rPr>
          <w:rFonts w:ascii="Calibri" w:hAnsi="Calibri" w:cs="Calibri"/>
        </w:rPr>
        <w:t>a</w:t>
      </w:r>
      <w:r w:rsidRPr="002657A4">
        <w:rPr>
          <w:rFonts w:ascii="Calibri" w:hAnsi="Calibri" w:cs="Calibri"/>
        </w:rPr>
        <w:t xml:space="preserve">nie tych </w:t>
      </w:r>
      <w:r w:rsidR="005A1FE8">
        <w:rPr>
          <w:rFonts w:ascii="Calibri" w:hAnsi="Calibri" w:cs="Calibri"/>
        </w:rPr>
        <w:t>materiałów</w:t>
      </w:r>
      <w:bookmarkStart w:id="0" w:name="_GoBack"/>
      <w:bookmarkEnd w:id="0"/>
      <w:r w:rsidRPr="002657A4">
        <w:rPr>
          <w:rFonts w:ascii="Calibri" w:hAnsi="Calibri" w:cs="Calibri"/>
        </w:rPr>
        <w:t xml:space="preserve"> wraz z danymi osobowymi do publicznej wiadomości, do celów promocyjnych organizatora konkursu.</w:t>
      </w:r>
    </w:p>
    <w:p w:rsidR="00613A00" w:rsidRDefault="00613A00" w:rsidP="00613A00">
      <w:pPr>
        <w:pStyle w:val="Stopka"/>
        <w:ind w:left="720"/>
        <w:rPr>
          <w:rFonts w:cstheme="minorHAnsi"/>
          <w:szCs w:val="32"/>
        </w:rPr>
      </w:pPr>
    </w:p>
    <w:p w:rsidR="00613A00" w:rsidRDefault="00613A00" w:rsidP="00613A00">
      <w:pPr>
        <w:pStyle w:val="Akapitzlist"/>
        <w:jc w:val="right"/>
        <w:rPr>
          <w:rFonts w:cstheme="minorHAnsi"/>
          <w:i/>
          <w:sz w:val="24"/>
          <w:szCs w:val="32"/>
        </w:rPr>
      </w:pPr>
      <w:r w:rsidRPr="00613A00">
        <w:rPr>
          <w:rFonts w:cstheme="minorHAnsi"/>
          <w:i/>
          <w:sz w:val="24"/>
          <w:szCs w:val="32"/>
        </w:rPr>
        <w:t>(data i czytelny podpis Zgłaszającego) ………………………………………………………………………………….</w:t>
      </w:r>
    </w:p>
    <w:p w:rsidR="00EA7CDE" w:rsidRPr="002657A4" w:rsidRDefault="00EA7CDE" w:rsidP="00EA7CDE">
      <w:pPr>
        <w:jc w:val="center"/>
        <w:rPr>
          <w:rFonts w:ascii="Calibri" w:hAnsi="Calibri" w:cs="Calibri"/>
        </w:rPr>
      </w:pPr>
    </w:p>
    <w:p w:rsidR="00EA7CDE" w:rsidRPr="002657A4" w:rsidRDefault="00EA7CDE" w:rsidP="00EA7CDE">
      <w:pPr>
        <w:jc w:val="center"/>
        <w:rPr>
          <w:rFonts w:ascii="Calibri" w:hAnsi="Calibri" w:cs="Calibri"/>
          <w:b/>
          <w:bCs/>
        </w:rPr>
      </w:pPr>
      <w:r w:rsidRPr="002657A4">
        <w:rPr>
          <w:rFonts w:ascii="Calibri" w:hAnsi="Calibri" w:cs="Calibri"/>
          <w:b/>
          <w:bCs/>
        </w:rPr>
        <w:t>OBOWIĄZEK INFORMACYJNY</w:t>
      </w:r>
    </w:p>
    <w:p w:rsidR="00EA7CDE" w:rsidRPr="002657A4" w:rsidRDefault="00EA7CDE" w:rsidP="00EA7CDE">
      <w:pPr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57A4">
        <w:rPr>
          <w:rFonts w:ascii="Calibri" w:hAnsi="Calibri" w:cs="Calibri"/>
        </w:rPr>
        <w:t>publ</w:t>
      </w:r>
      <w:proofErr w:type="spellEnd"/>
      <w:r w:rsidRPr="002657A4">
        <w:rPr>
          <w:rFonts w:ascii="Calibri" w:hAnsi="Calibri" w:cs="Calibri"/>
        </w:rPr>
        <w:t>. Dz. Urz. UE L Nr 119, s. 1, informujemy, że: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 Administratorem danych przetwarzanych w związku z organizacją konkursu  jest Gminny Ośrodek Kultury w Budrach   - tel. 87 4278048 </w:t>
      </w:r>
      <w:hyperlink r:id="rId6" w:history="1">
        <w:r w:rsidRPr="002657A4">
          <w:rPr>
            <w:rStyle w:val="Hipercze"/>
            <w:rFonts w:ascii="Calibri" w:hAnsi="Calibri" w:cs="Calibri"/>
          </w:rPr>
          <w:t>gokbudry@wp.pl</w:t>
        </w:r>
      </w:hyperlink>
      <w:r w:rsidRPr="002657A4">
        <w:rPr>
          <w:rFonts w:ascii="Calibri" w:hAnsi="Calibri" w:cs="Calibri"/>
        </w:rPr>
        <w:t xml:space="preserve"> 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W GOK w Budrach  powołany został inspektor ochrony danych (dane kontaktowe: adres e-mail: </w:t>
      </w:r>
      <w:hyperlink r:id="rId7" w:history="1">
        <w:r w:rsidRPr="002657A4">
          <w:rPr>
            <w:rStyle w:val="Hipercze"/>
            <w:rFonts w:ascii="Calibri" w:hAnsi="Calibri" w:cs="Calibri"/>
            <w:lang w:eastAsia="zh-CN"/>
          </w:rPr>
          <w:t>inspektor@cbi24.pl</w:t>
        </w:r>
      </w:hyperlink>
      <w:r w:rsidRPr="002657A4">
        <w:rPr>
          <w:rFonts w:ascii="Calibri" w:hAnsi="Calibri" w:cs="Calibri"/>
          <w:lang w:eastAsia="zh-CN"/>
        </w:rPr>
        <w:t>.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>Dane osobowe będą przetwarzane w celu organizacji konkursu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Dane osobowe będą przetwarzane przez okres niezbędny do realizacji ww. celu </w:t>
      </w:r>
      <w:r w:rsidRPr="002657A4">
        <w:rPr>
          <w:rFonts w:ascii="Calibri" w:hAnsi="Calibri" w:cs="Calibri"/>
        </w:rPr>
        <w:br/>
        <w:t xml:space="preserve">z uwzględnieniem okresów przechowywania określonych w przepisach odrębnych.   </w:t>
      </w:r>
    </w:p>
    <w:p w:rsidR="00EA7CDE" w:rsidRPr="002657A4" w:rsidRDefault="00EA7CDE" w:rsidP="00EA7CDE">
      <w:pPr>
        <w:numPr>
          <w:ilvl w:val="0"/>
          <w:numId w:val="2"/>
        </w:numPr>
        <w:spacing w:line="240" w:lineRule="auto"/>
        <w:rPr>
          <w:rFonts w:ascii="Calibri" w:hAnsi="Calibri" w:cs="Calibri"/>
        </w:rPr>
      </w:pPr>
      <w:r w:rsidRPr="002657A4">
        <w:rPr>
          <w:rFonts w:ascii="Calibri" w:hAnsi="Calibri" w:cs="Calibri"/>
        </w:rPr>
        <w:t xml:space="preserve">Podstawą prawną przetwarzania danych jest art. 6 ust. 1 lit. a) i c) ww. Rozporządzenia.  </w:t>
      </w:r>
    </w:p>
    <w:p w:rsidR="00EA7CDE" w:rsidRPr="002657A4" w:rsidRDefault="00EA7CDE" w:rsidP="00EA7CDE">
      <w:pPr>
        <w:rPr>
          <w:rFonts w:ascii="Calibri" w:hAnsi="Calibri" w:cs="Calibri"/>
        </w:rPr>
      </w:pPr>
      <w:r w:rsidRPr="002657A4">
        <w:rPr>
          <w:rFonts w:ascii="Calibri" w:hAnsi="Calibri" w:cs="Calibri"/>
        </w:rPr>
        <w:t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</w:t>
      </w:r>
    </w:p>
    <w:p w:rsidR="00EA7CDE" w:rsidRPr="00EA7CDE" w:rsidRDefault="00EA7CDE" w:rsidP="00EA7CDE">
      <w:pPr>
        <w:rPr>
          <w:rFonts w:ascii="Calibri" w:hAnsi="Calibri" w:cs="Calibri"/>
          <w:sz w:val="6"/>
        </w:rPr>
      </w:pPr>
    </w:p>
    <w:p w:rsidR="00EA7CDE" w:rsidRPr="00613A00" w:rsidRDefault="00EA7CDE" w:rsidP="00613A00">
      <w:pPr>
        <w:pStyle w:val="Akapitzlist"/>
        <w:jc w:val="right"/>
        <w:rPr>
          <w:rFonts w:cstheme="minorHAnsi"/>
          <w:i/>
          <w:sz w:val="24"/>
          <w:szCs w:val="32"/>
        </w:rPr>
      </w:pPr>
    </w:p>
    <w:p w:rsidR="00613A00" w:rsidRPr="00EA7CDE" w:rsidRDefault="00EA7CDE" w:rsidP="00EA7CDE">
      <w:pPr>
        <w:pStyle w:val="Akapitzlist"/>
        <w:jc w:val="right"/>
        <w:rPr>
          <w:rFonts w:cstheme="minorHAnsi"/>
          <w:i/>
          <w:sz w:val="24"/>
          <w:szCs w:val="32"/>
        </w:rPr>
      </w:pPr>
      <w:r w:rsidRPr="00613A00">
        <w:rPr>
          <w:rFonts w:cstheme="minorHAnsi"/>
          <w:i/>
          <w:sz w:val="24"/>
          <w:szCs w:val="32"/>
        </w:rPr>
        <w:t>(data i czytelny podpis Zgłaszającego) ………………………………………………………………………………….</w:t>
      </w:r>
    </w:p>
    <w:sectPr w:rsidR="00613A00" w:rsidRPr="00EA7CDE" w:rsidSect="00060A66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405"/>
    <w:multiLevelType w:val="hybridMultilevel"/>
    <w:tmpl w:val="89E82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8"/>
    <w:rsid w:val="00060A66"/>
    <w:rsid w:val="005A1FE8"/>
    <w:rsid w:val="00613A00"/>
    <w:rsid w:val="009C30F8"/>
    <w:rsid w:val="00A62DDF"/>
    <w:rsid w:val="00CF50D8"/>
    <w:rsid w:val="00E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0BDE"/>
  <w15:chartTrackingRefBased/>
  <w15:docId w15:val="{49D8CF87-BC68-4E62-8925-35F81BE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0A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60A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3A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3A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13A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budry@wp.pl" TargetMode="External"/><Relationship Id="rId5" Type="http://schemas.openxmlformats.org/officeDocument/2006/relationships/hyperlink" Target="mailto:konkursy.gokbudry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2021-08-30T12:45:00Z</dcterms:created>
  <dcterms:modified xsi:type="dcterms:W3CDTF">2023-07-24T15:25:00Z</dcterms:modified>
</cp:coreProperties>
</file>